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149E4"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E510BC" w:rsidRPr="00BB0916" w:rsidRDefault="00CF6E24" w:rsidP="00F9596C">
      <w:pPr>
        <w:jc w:val="center"/>
        <w:rPr>
          <w:b/>
          <w:sz w:val="36"/>
          <w:szCs w:val="36"/>
          <w:u w:val="single"/>
          <w:lang w:val="en-US"/>
        </w:rPr>
      </w:pPr>
      <w:r>
        <w:rPr>
          <w:b/>
          <w:sz w:val="36"/>
          <w:szCs w:val="36"/>
          <w:u w:val="single"/>
          <w:lang w:val="en-US"/>
        </w:rPr>
        <w:t>Child Safe Standard Two</w:t>
      </w:r>
      <w:r w:rsidR="00D43DE3" w:rsidRPr="00BB0916">
        <w:rPr>
          <w:b/>
          <w:sz w:val="36"/>
          <w:szCs w:val="36"/>
          <w:u w:val="single"/>
          <w:lang w:val="en-US"/>
        </w:rPr>
        <w:t>-</w:t>
      </w:r>
      <w:r w:rsidR="00B3583B" w:rsidRPr="00BB0916">
        <w:rPr>
          <w:b/>
          <w:sz w:val="36"/>
          <w:szCs w:val="36"/>
          <w:u w:val="single"/>
          <w:lang w:val="en-US"/>
        </w:rPr>
        <w:t>Commitment to Child Safety</w:t>
      </w:r>
    </w:p>
    <w:p w:rsidR="00F9596C" w:rsidRPr="00F9596C" w:rsidRDefault="00BB0916" w:rsidP="00F9596C">
      <w:pPr>
        <w:pStyle w:val="DHHSbody"/>
        <w:spacing w:after="0" w:line="240" w:lineRule="auto"/>
        <w:rPr>
          <w:rFonts w:asciiTheme="minorHAnsi" w:eastAsiaTheme="minorHAnsi" w:hAnsiTheme="minorHAnsi" w:cstheme="minorBidi"/>
          <w:b/>
          <w:sz w:val="22"/>
          <w:szCs w:val="22"/>
        </w:rPr>
      </w:pPr>
      <w:r>
        <w:rPr>
          <w:rFonts w:asciiTheme="minorHAnsi" w:eastAsiaTheme="minorHAnsi" w:hAnsiTheme="minorHAnsi" w:cstheme="minorBidi"/>
          <w:b/>
          <w:sz w:val="22"/>
          <w:szCs w:val="22"/>
        </w:rPr>
        <w:t>Overview</w:t>
      </w:r>
      <w:r w:rsidR="00F9596C">
        <w:rPr>
          <w:rFonts w:asciiTheme="minorHAnsi" w:eastAsiaTheme="minorHAnsi" w:hAnsiTheme="minorHAnsi" w:cstheme="minorBidi"/>
          <w:b/>
          <w:sz w:val="22"/>
          <w:szCs w:val="22"/>
        </w:rPr>
        <w:t>:</w:t>
      </w:r>
    </w:p>
    <w:p w:rsidR="00BB0916" w:rsidRDefault="00BB0916" w:rsidP="00F9596C">
      <w:pPr>
        <w:pStyle w:val="DHHSbody"/>
        <w:spacing w:after="0" w:line="240" w:lineRule="auto"/>
        <w:rPr>
          <w:rFonts w:asciiTheme="minorHAnsi" w:eastAsiaTheme="minorHAnsi" w:hAnsiTheme="minorHAnsi" w:cstheme="minorBidi"/>
          <w:sz w:val="22"/>
          <w:szCs w:val="22"/>
        </w:rPr>
      </w:pPr>
    </w:p>
    <w:p w:rsidR="00F9596C" w:rsidRPr="00F9596C" w:rsidRDefault="00F9596C" w:rsidP="00F9596C">
      <w:pPr>
        <w:pStyle w:val="DHHSbody"/>
        <w:spacing w:after="0" w:line="240" w:lineRule="auto"/>
        <w:rPr>
          <w:rFonts w:asciiTheme="minorHAnsi" w:eastAsiaTheme="minorHAnsi" w:hAnsiTheme="minorHAnsi" w:cstheme="minorBidi"/>
          <w:sz w:val="22"/>
          <w:szCs w:val="22"/>
        </w:rPr>
      </w:pPr>
      <w:r w:rsidRPr="00F9596C">
        <w:rPr>
          <w:rFonts w:asciiTheme="minorHAnsi" w:eastAsiaTheme="minorHAnsi" w:hAnsiTheme="minorHAnsi" w:cstheme="minorBidi"/>
          <w:sz w:val="22"/>
          <w:szCs w:val="22"/>
        </w:rPr>
        <w:t>Child Safe Standard 2 requires schools to develop and publicly communicate a Statement of Commitment to child safety or a school Child Safe Policy.</w:t>
      </w:r>
      <w:r>
        <w:rPr>
          <w:rFonts w:asciiTheme="minorHAnsi" w:eastAsiaTheme="minorHAnsi" w:hAnsiTheme="minorHAnsi" w:cstheme="minorBidi"/>
          <w:sz w:val="22"/>
          <w:szCs w:val="22"/>
        </w:rPr>
        <w:t xml:space="preserve"> </w:t>
      </w:r>
      <w:r w:rsidRPr="00F9596C">
        <w:rPr>
          <w:rFonts w:asciiTheme="minorHAnsi" w:eastAsiaTheme="minorHAnsi" w:hAnsiTheme="minorHAnsi" w:cstheme="minorBidi"/>
          <w:sz w:val="22"/>
          <w:szCs w:val="22"/>
        </w:rPr>
        <w:t>This policy is relevant to all staff, volunteers, contractors and any other members of the school community involved in child related work.</w:t>
      </w:r>
    </w:p>
    <w:p w:rsidR="00F9596C" w:rsidRPr="008F0A65" w:rsidRDefault="00F9596C" w:rsidP="00F9596C">
      <w:pPr>
        <w:pStyle w:val="DHHSbody"/>
        <w:spacing w:after="0" w:line="240" w:lineRule="auto"/>
        <w:rPr>
          <w:rFonts w:cs="Arial"/>
          <w:sz w:val="22"/>
          <w:szCs w:val="22"/>
        </w:rPr>
      </w:pPr>
    </w:p>
    <w:p w:rsidR="00F9596C" w:rsidRPr="00F9596C" w:rsidRDefault="00F9596C" w:rsidP="00F9596C">
      <w:pPr>
        <w:pStyle w:val="DHHSbody"/>
        <w:spacing w:after="0" w:line="240" w:lineRule="auto"/>
        <w:rPr>
          <w:rFonts w:asciiTheme="minorHAnsi" w:eastAsiaTheme="minorHAnsi" w:hAnsiTheme="minorHAnsi" w:cstheme="minorBidi"/>
          <w:b/>
          <w:sz w:val="22"/>
          <w:szCs w:val="22"/>
        </w:rPr>
      </w:pPr>
      <w:r>
        <w:rPr>
          <w:rFonts w:asciiTheme="minorHAnsi" w:eastAsiaTheme="minorHAnsi" w:hAnsiTheme="minorHAnsi" w:cstheme="minorBidi"/>
          <w:b/>
          <w:sz w:val="22"/>
          <w:szCs w:val="22"/>
        </w:rPr>
        <w:t>Our c</w:t>
      </w:r>
      <w:r w:rsidRPr="00F9596C">
        <w:rPr>
          <w:rFonts w:asciiTheme="minorHAnsi" w:eastAsiaTheme="minorHAnsi" w:hAnsiTheme="minorHAnsi" w:cstheme="minorBidi"/>
          <w:b/>
          <w:sz w:val="22"/>
          <w:szCs w:val="22"/>
        </w:rPr>
        <w:t>ommitment:</w:t>
      </w:r>
    </w:p>
    <w:p w:rsidR="00F9596C" w:rsidRDefault="00F9596C" w:rsidP="00F9596C">
      <w:pPr>
        <w:pStyle w:val="DHHSbody"/>
        <w:spacing w:after="0"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Hepburn</w:t>
      </w:r>
      <w:r w:rsidRPr="00F9596C">
        <w:rPr>
          <w:rFonts w:asciiTheme="minorHAnsi" w:eastAsiaTheme="minorHAnsi" w:hAnsiTheme="minorHAnsi" w:cstheme="minorBidi"/>
          <w:sz w:val="22"/>
          <w:szCs w:val="22"/>
        </w:rPr>
        <w:t xml:space="preserve"> Primary School is committed to child safety and Child Safe Practices</w:t>
      </w:r>
      <w:r>
        <w:rPr>
          <w:rFonts w:asciiTheme="minorHAnsi" w:eastAsiaTheme="minorHAnsi" w:hAnsiTheme="minorHAnsi" w:cstheme="minorBidi"/>
          <w:sz w:val="22"/>
          <w:szCs w:val="22"/>
        </w:rPr>
        <w:t>.</w:t>
      </w:r>
    </w:p>
    <w:p w:rsidR="00F9596C" w:rsidRDefault="00F9596C" w:rsidP="00F9596C">
      <w:pPr>
        <w:pStyle w:val="DHHSbody"/>
        <w:spacing w:after="0" w:line="240" w:lineRule="auto"/>
        <w:rPr>
          <w:rFonts w:asciiTheme="minorHAnsi" w:eastAsiaTheme="minorHAnsi" w:hAnsiTheme="minorHAnsi" w:cstheme="minorBidi"/>
          <w:sz w:val="22"/>
          <w:szCs w:val="22"/>
        </w:rPr>
      </w:pPr>
    </w:p>
    <w:p w:rsidR="00F9596C" w:rsidRPr="00F9596C" w:rsidRDefault="00F9596C" w:rsidP="00B3583B">
      <w:pPr>
        <w:pStyle w:val="Text"/>
        <w:rPr>
          <w:rFonts w:asciiTheme="minorHAnsi" w:eastAsiaTheme="minorHAnsi" w:hAnsiTheme="minorHAnsi" w:cstheme="minorBidi"/>
          <w:b/>
          <w:color w:val="auto"/>
          <w:sz w:val="22"/>
          <w:szCs w:val="22"/>
          <w:lang w:val="en-AU"/>
        </w:rPr>
      </w:pPr>
      <w:r w:rsidRPr="00F9596C">
        <w:rPr>
          <w:rFonts w:asciiTheme="minorHAnsi" w:eastAsiaTheme="minorHAnsi" w:hAnsiTheme="minorHAnsi" w:cstheme="minorBidi"/>
          <w:b/>
          <w:color w:val="auto"/>
          <w:sz w:val="22"/>
          <w:szCs w:val="22"/>
          <w:lang w:val="en-AU"/>
        </w:rPr>
        <w:t>Implementation:</w:t>
      </w:r>
    </w:p>
    <w:p w:rsidR="00B3583B" w:rsidRPr="00B3583B" w:rsidRDefault="00B3583B" w:rsidP="00B3583B">
      <w:pPr>
        <w:pStyle w:val="Text"/>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 xml:space="preserve">Hepburn Primary School is committed to safety and wellbeing of all children and young people. This will be the primary focus of our care and decision-making. </w:t>
      </w:r>
    </w:p>
    <w:p w:rsidR="00B3583B" w:rsidRPr="00B3583B" w:rsidRDefault="00B3583B" w:rsidP="00B3583B">
      <w:pPr>
        <w:pStyle w:val="Text"/>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 xml:space="preserve">Hepburn Primary School has zero tolerance for child abuse. </w:t>
      </w:r>
    </w:p>
    <w:p w:rsidR="00B3583B" w:rsidRPr="00B3583B" w:rsidRDefault="00B3583B" w:rsidP="00B3583B">
      <w:pPr>
        <w:pStyle w:val="Text"/>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Hepburn Primary School is committed to providing a child safe environment where children and young people are safe and feel safe, and their voices are heard about decisions that affect their lives. Particular attention will be paid to the cultural safety of children from culturally and/or linguistically diverse backgrounds, as well as the safety of children with a disability.</w:t>
      </w:r>
    </w:p>
    <w:p w:rsidR="00B3583B" w:rsidRPr="00B3583B" w:rsidRDefault="00B3583B" w:rsidP="00B3583B">
      <w:pPr>
        <w:pStyle w:val="Text"/>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Ev</w:t>
      </w:r>
      <w:r w:rsidR="00744E68">
        <w:rPr>
          <w:rFonts w:asciiTheme="minorHAnsi" w:eastAsiaTheme="minorHAnsi" w:hAnsiTheme="minorHAnsi" w:cstheme="minorBidi"/>
          <w:color w:val="auto"/>
          <w:sz w:val="22"/>
          <w:szCs w:val="22"/>
          <w:lang w:val="en-AU"/>
        </w:rPr>
        <w:t>ery person involved in Hepburn Primary School</w:t>
      </w:r>
      <w:r w:rsidRPr="00B3583B">
        <w:rPr>
          <w:rFonts w:asciiTheme="minorHAnsi" w:eastAsiaTheme="minorHAnsi" w:hAnsiTheme="minorHAnsi" w:cstheme="minorBidi"/>
          <w:color w:val="auto"/>
          <w:sz w:val="22"/>
          <w:szCs w:val="22"/>
          <w:lang w:val="en-AU"/>
        </w:rPr>
        <w:t xml:space="preserve"> has a responsibility to understand the important and specific role he/she plays individually and collectively to ensure that the wellbeing and safety of all children and young people is at the forefront of all they do and every decision they make.</w:t>
      </w:r>
    </w:p>
    <w:p w:rsidR="00B3583B" w:rsidRPr="00B3583B" w:rsidRDefault="00B3583B" w:rsidP="00B3583B">
      <w:pPr>
        <w:pStyle w:val="Text"/>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 xml:space="preserve">In its planning, decision-making and operations </w:t>
      </w:r>
      <w:r>
        <w:rPr>
          <w:rFonts w:asciiTheme="minorHAnsi" w:eastAsiaTheme="minorHAnsi" w:hAnsiTheme="minorHAnsi" w:cstheme="minorBidi"/>
          <w:color w:val="auto"/>
          <w:sz w:val="22"/>
          <w:szCs w:val="22"/>
          <w:lang w:val="en-AU"/>
        </w:rPr>
        <w:t>Hepburn Primary School</w:t>
      </w:r>
      <w:r w:rsidRPr="00B3583B">
        <w:rPr>
          <w:rFonts w:asciiTheme="minorHAnsi" w:eastAsiaTheme="minorHAnsi" w:hAnsiTheme="minorHAnsi" w:cstheme="minorBidi"/>
          <w:color w:val="auto"/>
          <w:sz w:val="22"/>
          <w:szCs w:val="22"/>
          <w:lang w:val="en-AU"/>
        </w:rPr>
        <w:t xml:space="preserve"> will</w:t>
      </w:r>
      <w:r>
        <w:rPr>
          <w:rFonts w:asciiTheme="minorHAnsi" w:eastAsiaTheme="minorHAnsi" w:hAnsiTheme="minorHAnsi" w:cstheme="minorBidi"/>
          <w:color w:val="auto"/>
          <w:sz w:val="22"/>
          <w:szCs w:val="22"/>
          <w:lang w:val="en-AU"/>
        </w:rPr>
        <w:t>:</w:t>
      </w:r>
    </w:p>
    <w:p w:rsidR="00B3583B" w:rsidRPr="00B3583B" w:rsidRDefault="00B3583B" w:rsidP="0036078E">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Take a preventative, proactive and participatory approach to child safety;</w:t>
      </w:r>
    </w:p>
    <w:p w:rsidR="00B3583B" w:rsidRPr="00B3583B" w:rsidRDefault="00B3583B" w:rsidP="0036078E">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Value and empower children to participate in decisions which affect their lives;</w:t>
      </w:r>
    </w:p>
    <w:p w:rsidR="00B3583B" w:rsidRPr="00B3583B" w:rsidRDefault="00B3583B" w:rsidP="0036078E">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Foster a culture of openness that supports all persons to safely disclose risks of harm to children</w:t>
      </w:r>
    </w:p>
    <w:p w:rsidR="00B3583B" w:rsidRPr="00B3583B" w:rsidRDefault="00B3583B" w:rsidP="0036078E">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Respect diversity in cultures and child rearing practices while keeping child safety paramount;</w:t>
      </w:r>
    </w:p>
    <w:p w:rsidR="00B3583B" w:rsidRPr="00B3583B" w:rsidRDefault="00B3583B" w:rsidP="0036078E">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Provide written guidance on appropriate conduct and behaviour towards children;</w:t>
      </w:r>
    </w:p>
    <w:p w:rsidR="00B3583B" w:rsidRPr="00B3583B" w:rsidRDefault="00B3583B" w:rsidP="0036078E">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Engage only the most suitable people to work with children and have high quality staff and volunteer supervision and professional development;</w:t>
      </w:r>
    </w:p>
    <w:p w:rsidR="00B3583B" w:rsidRPr="00B3583B" w:rsidRDefault="00B3583B" w:rsidP="0036078E">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Ensure children know who to talk with if they are worried or are feeling unsafe, and that they are comfortable and encouraged to raise such issues;</w:t>
      </w:r>
    </w:p>
    <w:p w:rsidR="00B3583B" w:rsidRPr="00B3583B" w:rsidRDefault="00B3583B" w:rsidP="0036078E">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Report suspected abuse, neglect or mistreatment promptly to the appropriate authorities;</w:t>
      </w:r>
    </w:p>
    <w:p w:rsidR="00B3583B" w:rsidRPr="00B3583B" w:rsidRDefault="00B3583B" w:rsidP="0036078E">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B3583B">
        <w:rPr>
          <w:rFonts w:asciiTheme="minorHAnsi" w:eastAsiaTheme="minorHAnsi" w:hAnsiTheme="minorHAnsi" w:cstheme="minorBidi"/>
          <w:color w:val="auto"/>
          <w:sz w:val="22"/>
          <w:szCs w:val="22"/>
          <w:lang w:val="en-AU"/>
        </w:rPr>
        <w:t>Share information appropriately and lawfully with other organisations where the safety and wellbeing of children is at risk</w:t>
      </w:r>
      <w:r w:rsidR="00B83C41">
        <w:rPr>
          <w:rFonts w:asciiTheme="minorHAnsi" w:eastAsiaTheme="minorHAnsi" w:hAnsiTheme="minorHAnsi" w:cstheme="minorBidi"/>
          <w:color w:val="auto"/>
          <w:sz w:val="22"/>
          <w:szCs w:val="22"/>
          <w:lang w:val="en-AU"/>
        </w:rPr>
        <w:t xml:space="preserve">. </w:t>
      </w:r>
    </w:p>
    <w:p w:rsidR="0036078E" w:rsidRDefault="0036078E" w:rsidP="0036078E">
      <w:pPr>
        <w:pStyle w:val="DHHSbody"/>
        <w:spacing w:after="0" w:line="240" w:lineRule="auto"/>
        <w:rPr>
          <w:rFonts w:asciiTheme="minorHAnsi" w:eastAsiaTheme="minorHAnsi" w:hAnsiTheme="minorHAnsi" w:cstheme="minorBidi"/>
          <w:sz w:val="22"/>
          <w:szCs w:val="22"/>
        </w:rPr>
      </w:pPr>
    </w:p>
    <w:p w:rsidR="0036078E" w:rsidRPr="0036078E" w:rsidRDefault="0036078E" w:rsidP="0036078E">
      <w:pPr>
        <w:pStyle w:val="DHHSbody"/>
        <w:spacing w:after="0" w:line="240" w:lineRule="auto"/>
        <w:rPr>
          <w:rFonts w:asciiTheme="minorHAnsi" w:eastAsiaTheme="minorHAnsi" w:hAnsiTheme="minorHAnsi" w:cstheme="minorBidi"/>
          <w:sz w:val="22"/>
          <w:szCs w:val="22"/>
        </w:rPr>
      </w:pPr>
      <w:r w:rsidRPr="0036078E">
        <w:rPr>
          <w:rFonts w:asciiTheme="minorHAnsi" w:eastAsiaTheme="minorHAnsi" w:hAnsiTheme="minorHAnsi" w:cstheme="minorBidi"/>
          <w:sz w:val="22"/>
          <w:szCs w:val="22"/>
        </w:rPr>
        <w:t xml:space="preserve">This policy and the Child Safe Standards will direct our staff and volunteers on how to behave with children in our organisation. </w:t>
      </w:r>
    </w:p>
    <w:p w:rsidR="0036078E" w:rsidRPr="0036078E" w:rsidRDefault="0036078E" w:rsidP="0036078E">
      <w:pPr>
        <w:pStyle w:val="DHHSbody"/>
        <w:numPr>
          <w:ilvl w:val="0"/>
          <w:numId w:val="11"/>
        </w:numPr>
        <w:spacing w:after="0" w:line="240" w:lineRule="auto"/>
        <w:ind w:left="284" w:hanging="284"/>
        <w:rPr>
          <w:rFonts w:asciiTheme="minorHAnsi" w:eastAsiaTheme="minorHAnsi" w:hAnsiTheme="minorHAnsi" w:cstheme="minorBidi"/>
          <w:sz w:val="22"/>
          <w:szCs w:val="22"/>
        </w:rPr>
      </w:pPr>
      <w:r w:rsidRPr="0036078E">
        <w:rPr>
          <w:rFonts w:asciiTheme="minorHAnsi" w:eastAsiaTheme="minorHAnsi" w:hAnsiTheme="minorHAnsi" w:cstheme="minorBidi"/>
          <w:sz w:val="22"/>
          <w:szCs w:val="22"/>
        </w:rPr>
        <w:t xml:space="preserve">All of our staff and volunteers must agree to abide by our code of conduct which specifies the standards of conduct required when working with children. </w:t>
      </w:r>
    </w:p>
    <w:p w:rsidR="0036078E" w:rsidRPr="0036078E" w:rsidRDefault="0036078E" w:rsidP="0036078E">
      <w:pPr>
        <w:pStyle w:val="DHHSbody"/>
        <w:numPr>
          <w:ilvl w:val="0"/>
          <w:numId w:val="11"/>
        </w:numPr>
        <w:spacing w:after="0" w:line="240" w:lineRule="auto"/>
        <w:ind w:left="284" w:hanging="284"/>
        <w:rPr>
          <w:rFonts w:asciiTheme="minorHAnsi" w:eastAsiaTheme="minorHAnsi" w:hAnsiTheme="minorHAnsi" w:cstheme="minorBidi"/>
          <w:sz w:val="22"/>
          <w:szCs w:val="22"/>
        </w:rPr>
      </w:pPr>
      <w:r w:rsidRPr="0036078E">
        <w:rPr>
          <w:rFonts w:asciiTheme="minorHAnsi" w:eastAsiaTheme="minorHAnsi" w:hAnsiTheme="minorHAnsi" w:cstheme="minorBidi"/>
          <w:sz w:val="22"/>
          <w:szCs w:val="22"/>
        </w:rPr>
        <w:t xml:space="preserve">Training and education of all those involved ensure that everyone in our organisation understands that child safety is everyone’s responsibility. </w:t>
      </w:r>
    </w:p>
    <w:p w:rsidR="0036078E" w:rsidRPr="0036078E" w:rsidRDefault="0036078E" w:rsidP="0036078E">
      <w:pPr>
        <w:pStyle w:val="DHHSbody"/>
        <w:numPr>
          <w:ilvl w:val="0"/>
          <w:numId w:val="11"/>
        </w:numPr>
        <w:spacing w:after="0" w:line="240" w:lineRule="auto"/>
        <w:ind w:left="284" w:hanging="284"/>
        <w:rPr>
          <w:rFonts w:asciiTheme="minorHAnsi" w:eastAsiaTheme="minorHAnsi" w:hAnsiTheme="minorHAnsi" w:cstheme="minorBidi"/>
          <w:sz w:val="22"/>
          <w:szCs w:val="22"/>
        </w:rPr>
      </w:pPr>
      <w:r w:rsidRPr="0036078E">
        <w:rPr>
          <w:rFonts w:asciiTheme="minorHAnsi" w:eastAsiaTheme="minorHAnsi" w:hAnsiTheme="minorHAnsi" w:cstheme="minorBidi"/>
          <w:sz w:val="22"/>
          <w:szCs w:val="22"/>
        </w:rPr>
        <w:lastRenderedPageBreak/>
        <w:t xml:space="preserve">All allegations of abuse and safety are recorded and records are securely stored. </w:t>
      </w:r>
    </w:p>
    <w:p w:rsidR="0036078E" w:rsidRPr="008765C3" w:rsidRDefault="0036078E" w:rsidP="008765C3">
      <w:pPr>
        <w:pStyle w:val="DHHSbody"/>
        <w:numPr>
          <w:ilvl w:val="0"/>
          <w:numId w:val="11"/>
        </w:numPr>
        <w:spacing w:after="0" w:line="240" w:lineRule="auto"/>
        <w:ind w:left="284" w:hanging="284"/>
        <w:rPr>
          <w:rFonts w:asciiTheme="minorHAnsi" w:eastAsiaTheme="minorHAnsi" w:hAnsiTheme="minorHAnsi" w:cstheme="minorBidi"/>
          <w:sz w:val="22"/>
          <w:szCs w:val="22"/>
        </w:rPr>
      </w:pPr>
      <w:r w:rsidRPr="0036078E">
        <w:rPr>
          <w:rFonts w:asciiTheme="minorHAnsi" w:eastAsiaTheme="minorHAnsi" w:hAnsiTheme="minorHAnsi" w:cstheme="minorBidi"/>
          <w:sz w:val="22"/>
          <w:szCs w:val="22"/>
        </w:rPr>
        <w:t xml:space="preserve">All personal information considered or recorded will respect the privacy of the individuals involved, whether they be staff, volunteers, parents or children, unless there is a risk to someone’s safety. </w:t>
      </w:r>
    </w:p>
    <w:p w:rsidR="008765C3" w:rsidRDefault="008765C3" w:rsidP="008765C3">
      <w:pPr>
        <w:pStyle w:val="DHHSbody"/>
        <w:spacing w:after="0" w:line="240" w:lineRule="auto"/>
        <w:rPr>
          <w:rFonts w:asciiTheme="minorHAnsi" w:eastAsiaTheme="minorHAnsi" w:hAnsiTheme="minorHAnsi" w:cstheme="minorBidi"/>
          <w:sz w:val="22"/>
          <w:szCs w:val="22"/>
        </w:rPr>
      </w:pPr>
    </w:p>
    <w:p w:rsidR="008765C3" w:rsidRDefault="008765C3" w:rsidP="008765C3">
      <w:pPr>
        <w:pStyle w:val="DHHSbody"/>
        <w:spacing w:after="0"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Hepburn</w:t>
      </w:r>
      <w:r w:rsidR="0036078E" w:rsidRPr="0036078E">
        <w:rPr>
          <w:rFonts w:asciiTheme="minorHAnsi" w:eastAsiaTheme="minorHAnsi" w:hAnsiTheme="minorHAnsi" w:cstheme="minorBidi"/>
          <w:sz w:val="22"/>
          <w:szCs w:val="22"/>
        </w:rPr>
        <w:t xml:space="preserve"> Primary School takes the legal responsibilities seriously, including:</w:t>
      </w:r>
      <w:r w:rsidR="00D35632">
        <w:rPr>
          <w:rFonts w:asciiTheme="minorHAnsi" w:eastAsiaTheme="minorHAnsi" w:hAnsiTheme="minorHAnsi" w:cstheme="minorBidi"/>
          <w:sz w:val="22"/>
          <w:szCs w:val="22"/>
        </w:rPr>
        <w:t xml:space="preserve"> failure to disclose and failure to p</w:t>
      </w:r>
      <w:r w:rsidR="0036078E" w:rsidRPr="0036078E">
        <w:rPr>
          <w:rFonts w:asciiTheme="minorHAnsi" w:eastAsiaTheme="minorHAnsi" w:hAnsiTheme="minorHAnsi" w:cstheme="minorBidi"/>
          <w:sz w:val="22"/>
          <w:szCs w:val="22"/>
        </w:rPr>
        <w:t>rotect</w:t>
      </w:r>
      <w:r w:rsidR="00D35632">
        <w:rPr>
          <w:rFonts w:asciiTheme="minorHAnsi" w:eastAsiaTheme="minorHAnsi" w:hAnsiTheme="minorHAnsi" w:cstheme="minorBidi"/>
          <w:sz w:val="22"/>
          <w:szCs w:val="22"/>
        </w:rPr>
        <w:t>.</w:t>
      </w:r>
    </w:p>
    <w:p w:rsidR="0036078E" w:rsidRPr="008765C3" w:rsidRDefault="0036078E" w:rsidP="008765C3">
      <w:pPr>
        <w:pStyle w:val="DHHSbody"/>
        <w:spacing w:after="0" w:line="240" w:lineRule="auto"/>
        <w:rPr>
          <w:rFonts w:asciiTheme="minorHAnsi" w:eastAsiaTheme="minorHAnsi" w:hAnsiTheme="minorHAnsi" w:cstheme="minorBidi"/>
          <w:sz w:val="22"/>
          <w:szCs w:val="22"/>
        </w:rPr>
      </w:pPr>
      <w:r w:rsidRPr="0036078E">
        <w:rPr>
          <w:rFonts w:asciiTheme="minorHAnsi" w:eastAsiaTheme="minorHAnsi" w:hAnsiTheme="minorHAnsi" w:cstheme="minorBidi"/>
          <w:sz w:val="22"/>
          <w:szCs w:val="22"/>
        </w:rPr>
        <w:t xml:space="preserve">Any personnel who are mandated to make </w:t>
      </w:r>
      <w:r w:rsidRPr="008765C3">
        <w:rPr>
          <w:rFonts w:asciiTheme="minorHAnsi" w:eastAsiaTheme="minorHAnsi" w:hAnsiTheme="minorHAnsi" w:cstheme="minorBidi"/>
          <w:sz w:val="22"/>
          <w:szCs w:val="22"/>
        </w:rPr>
        <w:t>mandatory reports</w:t>
      </w:r>
      <w:r w:rsidR="00CF6E24">
        <w:rPr>
          <w:rFonts w:asciiTheme="minorHAnsi" w:eastAsiaTheme="minorHAnsi" w:hAnsiTheme="minorHAnsi" w:cstheme="minorBidi"/>
          <w:sz w:val="22"/>
          <w:szCs w:val="22"/>
        </w:rPr>
        <w:t xml:space="preserve"> must comply with their duties (</w:t>
      </w:r>
      <w:r w:rsidRPr="008765C3">
        <w:rPr>
          <w:rFonts w:asciiTheme="minorHAnsi" w:eastAsiaTheme="minorHAnsi" w:hAnsiTheme="minorHAnsi" w:cstheme="minorBidi"/>
          <w:sz w:val="22"/>
          <w:szCs w:val="22"/>
        </w:rPr>
        <w:footnoteReference w:id="1"/>
      </w:r>
      <w:r w:rsidR="00CF6E24">
        <w:rPr>
          <w:rFonts w:asciiTheme="minorHAnsi" w:eastAsiaTheme="minorHAnsi" w:hAnsiTheme="minorHAnsi" w:cstheme="minorBidi"/>
          <w:sz w:val="22"/>
          <w:szCs w:val="22"/>
        </w:rPr>
        <w:t>)</w:t>
      </w:r>
      <w:r w:rsidR="00D35632">
        <w:rPr>
          <w:rFonts w:asciiTheme="minorHAnsi" w:eastAsiaTheme="minorHAnsi" w:hAnsiTheme="minorHAnsi" w:cstheme="minorBidi"/>
          <w:sz w:val="22"/>
          <w:szCs w:val="22"/>
        </w:rPr>
        <w:t xml:space="preserve"> </w:t>
      </w:r>
      <w:r w:rsidRPr="008765C3">
        <w:rPr>
          <w:rFonts w:asciiTheme="minorHAnsi" w:eastAsiaTheme="minorHAnsi" w:hAnsiTheme="minorHAnsi" w:cstheme="minorBidi"/>
          <w:sz w:val="22"/>
          <w:szCs w:val="22"/>
        </w:rPr>
        <w:t>If an adult has a reasonable belief that an incident has occurred then they must report the incident. Factors contributing to reasonable belief may be:</w:t>
      </w:r>
    </w:p>
    <w:p w:rsidR="0036078E" w:rsidRPr="0036078E" w:rsidRDefault="0036078E" w:rsidP="00D35632">
      <w:pPr>
        <w:pStyle w:val="DHHSbody"/>
        <w:numPr>
          <w:ilvl w:val="0"/>
          <w:numId w:val="15"/>
        </w:numPr>
        <w:spacing w:after="0" w:line="240" w:lineRule="auto"/>
        <w:rPr>
          <w:rFonts w:asciiTheme="minorHAnsi" w:eastAsiaTheme="minorHAnsi" w:hAnsiTheme="minorHAnsi" w:cstheme="minorBidi"/>
          <w:sz w:val="22"/>
          <w:szCs w:val="22"/>
        </w:rPr>
      </w:pPr>
      <w:r w:rsidRPr="0036078E">
        <w:rPr>
          <w:rFonts w:asciiTheme="minorHAnsi" w:eastAsiaTheme="minorHAnsi" w:hAnsiTheme="minorHAnsi" w:cstheme="minorBidi"/>
          <w:sz w:val="22"/>
          <w:szCs w:val="22"/>
        </w:rPr>
        <w:t>a child states they or someone they know has been abused (noting that sometimes the</w:t>
      </w:r>
      <w:r w:rsidR="008765C3">
        <w:rPr>
          <w:rFonts w:asciiTheme="minorHAnsi" w:eastAsiaTheme="minorHAnsi" w:hAnsiTheme="minorHAnsi" w:cstheme="minorBidi"/>
          <w:sz w:val="22"/>
          <w:szCs w:val="22"/>
        </w:rPr>
        <w:t xml:space="preserve"> child may in fact be referring </w:t>
      </w:r>
      <w:r w:rsidRPr="0036078E">
        <w:rPr>
          <w:rFonts w:asciiTheme="minorHAnsi" w:eastAsiaTheme="minorHAnsi" w:hAnsiTheme="minorHAnsi" w:cstheme="minorBidi"/>
          <w:sz w:val="22"/>
          <w:szCs w:val="22"/>
        </w:rPr>
        <w:t>to themselves)</w:t>
      </w:r>
    </w:p>
    <w:p w:rsidR="0036078E" w:rsidRPr="0036078E" w:rsidRDefault="0036078E" w:rsidP="00D35632">
      <w:pPr>
        <w:pStyle w:val="DHHSbody"/>
        <w:numPr>
          <w:ilvl w:val="0"/>
          <w:numId w:val="15"/>
        </w:numPr>
        <w:spacing w:after="0" w:line="240" w:lineRule="auto"/>
        <w:rPr>
          <w:rFonts w:asciiTheme="minorHAnsi" w:eastAsiaTheme="minorHAnsi" w:hAnsiTheme="minorHAnsi" w:cstheme="minorBidi"/>
          <w:sz w:val="22"/>
          <w:szCs w:val="22"/>
        </w:rPr>
      </w:pPr>
      <w:r w:rsidRPr="0036078E">
        <w:rPr>
          <w:rFonts w:asciiTheme="minorHAnsi" w:eastAsiaTheme="minorHAnsi" w:hAnsiTheme="minorHAnsi" w:cstheme="minorBidi"/>
          <w:sz w:val="22"/>
          <w:szCs w:val="22"/>
        </w:rPr>
        <w:t>behaviour consistent with that of an abuse victim is observed</w:t>
      </w:r>
      <w:r w:rsidR="00CF6E24">
        <w:rPr>
          <w:rFonts w:asciiTheme="minorHAnsi" w:eastAsiaTheme="minorHAnsi" w:hAnsiTheme="minorHAnsi" w:cstheme="minorBidi"/>
          <w:sz w:val="22"/>
          <w:szCs w:val="22"/>
        </w:rPr>
        <w:t xml:space="preserve"> (</w:t>
      </w:r>
      <w:r w:rsidRPr="0036078E">
        <w:rPr>
          <w:rFonts w:asciiTheme="minorHAnsi" w:eastAsiaTheme="minorHAnsi" w:hAnsiTheme="minorHAnsi" w:cstheme="minorBidi"/>
        </w:rPr>
        <w:footnoteReference w:id="2"/>
      </w:r>
      <w:r w:rsidR="00CF6E24">
        <w:rPr>
          <w:rFonts w:asciiTheme="minorHAnsi" w:eastAsiaTheme="minorHAnsi" w:hAnsiTheme="minorHAnsi" w:cstheme="minorBidi"/>
          <w:sz w:val="22"/>
          <w:szCs w:val="22"/>
        </w:rPr>
        <w:t>)</w:t>
      </w:r>
      <w:bookmarkStart w:id="0" w:name="_GoBack"/>
      <w:bookmarkEnd w:id="0"/>
    </w:p>
    <w:p w:rsidR="0036078E" w:rsidRPr="0036078E" w:rsidRDefault="0036078E" w:rsidP="00D35632">
      <w:pPr>
        <w:pStyle w:val="DHHSbody"/>
        <w:numPr>
          <w:ilvl w:val="0"/>
          <w:numId w:val="15"/>
        </w:numPr>
        <w:spacing w:after="0" w:line="240" w:lineRule="auto"/>
        <w:rPr>
          <w:rFonts w:asciiTheme="minorHAnsi" w:eastAsiaTheme="minorHAnsi" w:hAnsiTheme="minorHAnsi" w:cstheme="minorBidi"/>
          <w:sz w:val="22"/>
          <w:szCs w:val="22"/>
        </w:rPr>
      </w:pPr>
      <w:r w:rsidRPr="0036078E">
        <w:rPr>
          <w:rFonts w:asciiTheme="minorHAnsi" w:eastAsiaTheme="minorHAnsi" w:hAnsiTheme="minorHAnsi" w:cstheme="minorBidi"/>
          <w:sz w:val="22"/>
          <w:szCs w:val="22"/>
        </w:rPr>
        <w:t>someone else has raised a suspicion of abuse but is unwilling to report it</w:t>
      </w:r>
    </w:p>
    <w:p w:rsidR="0036078E" w:rsidRPr="0036078E" w:rsidRDefault="0036078E" w:rsidP="00D35632">
      <w:pPr>
        <w:pStyle w:val="DHHSbody"/>
        <w:numPr>
          <w:ilvl w:val="0"/>
          <w:numId w:val="15"/>
        </w:numPr>
        <w:spacing w:after="0" w:line="240" w:lineRule="auto"/>
        <w:rPr>
          <w:rFonts w:asciiTheme="minorHAnsi" w:eastAsiaTheme="minorHAnsi" w:hAnsiTheme="minorHAnsi" w:cstheme="minorBidi"/>
          <w:sz w:val="22"/>
          <w:szCs w:val="22"/>
        </w:rPr>
      </w:pPr>
      <w:proofErr w:type="gramStart"/>
      <w:r w:rsidRPr="0036078E">
        <w:rPr>
          <w:rFonts w:asciiTheme="minorHAnsi" w:eastAsiaTheme="minorHAnsi" w:hAnsiTheme="minorHAnsi" w:cstheme="minorBidi"/>
          <w:sz w:val="22"/>
          <w:szCs w:val="22"/>
        </w:rPr>
        <w:t>observing</w:t>
      </w:r>
      <w:proofErr w:type="gramEnd"/>
      <w:r w:rsidRPr="0036078E">
        <w:rPr>
          <w:rFonts w:asciiTheme="minorHAnsi" w:eastAsiaTheme="minorHAnsi" w:hAnsiTheme="minorHAnsi" w:cstheme="minorBidi"/>
          <w:sz w:val="22"/>
          <w:szCs w:val="22"/>
        </w:rPr>
        <w:t xml:space="preserve"> suspicious behaviour. </w:t>
      </w:r>
    </w:p>
    <w:p w:rsidR="00D35632" w:rsidRDefault="00D35632" w:rsidP="008765C3">
      <w:pPr>
        <w:pStyle w:val="DHHSbody"/>
        <w:spacing w:after="0" w:line="240" w:lineRule="auto"/>
        <w:rPr>
          <w:rFonts w:asciiTheme="minorHAnsi" w:eastAsiaTheme="minorHAnsi" w:hAnsiTheme="minorHAnsi" w:cstheme="minorBidi"/>
          <w:sz w:val="22"/>
          <w:szCs w:val="22"/>
        </w:rPr>
      </w:pPr>
    </w:p>
    <w:p w:rsidR="0036078E" w:rsidRDefault="0036078E" w:rsidP="008765C3">
      <w:pPr>
        <w:pStyle w:val="DHHSbody"/>
        <w:spacing w:after="0" w:line="240" w:lineRule="auto"/>
        <w:rPr>
          <w:rFonts w:asciiTheme="minorHAnsi" w:eastAsiaTheme="minorHAnsi" w:hAnsiTheme="minorHAnsi" w:cstheme="minorBidi"/>
          <w:sz w:val="22"/>
          <w:szCs w:val="22"/>
        </w:rPr>
      </w:pPr>
      <w:r w:rsidRPr="0036078E">
        <w:rPr>
          <w:rFonts w:asciiTheme="minorHAnsi" w:eastAsiaTheme="minorHAnsi" w:hAnsiTheme="minorHAnsi" w:cstheme="minorBidi"/>
          <w:sz w:val="22"/>
          <w:szCs w:val="22"/>
        </w:rPr>
        <w:t>If you believe a child is at immediate risk of abuse phone 000.</w:t>
      </w:r>
    </w:p>
    <w:p w:rsidR="00E826D9" w:rsidRPr="0036078E" w:rsidRDefault="00E826D9" w:rsidP="008765C3">
      <w:pPr>
        <w:pStyle w:val="DHHSbody"/>
        <w:spacing w:after="0" w:line="240" w:lineRule="auto"/>
        <w:rPr>
          <w:rFonts w:asciiTheme="minorHAnsi" w:eastAsiaTheme="minorHAnsi" w:hAnsiTheme="minorHAnsi" w:cstheme="minorBidi"/>
          <w:sz w:val="22"/>
          <w:szCs w:val="22"/>
        </w:rPr>
      </w:pPr>
    </w:p>
    <w:p w:rsidR="0036078E" w:rsidRPr="0036078E" w:rsidRDefault="0036078E" w:rsidP="0036078E"/>
    <w:p w:rsidR="00A97C73" w:rsidRPr="00A97C73" w:rsidRDefault="00E826D9" w:rsidP="00A97C73">
      <w:r w:rsidRPr="006333F7">
        <w:rPr>
          <w:b/>
          <w:noProof/>
          <w:u w:val="single"/>
          <w:lang w:eastAsia="en-AU"/>
        </w:rPr>
        <mc:AlternateContent>
          <mc:Choice Requires="wps">
            <w:drawing>
              <wp:anchor distT="182880" distB="182880" distL="91440" distR="91440" simplePos="0" relativeHeight="251658752" behindDoc="0" locked="0" layoutInCell="1" allowOverlap="1" wp14:anchorId="1A6CAD5E" wp14:editId="5643A732">
                <wp:simplePos x="0" y="0"/>
                <wp:positionH relativeFrom="margin">
                  <wp:posOffset>-4445</wp:posOffset>
                </wp:positionH>
                <wp:positionV relativeFrom="line">
                  <wp:posOffset>9525</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F02554" w:rsidRPr="006333F7" w:rsidRDefault="00F02554" w:rsidP="00F0255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w:t>
                            </w:r>
                            <w:r w:rsidR="00E510BC">
                              <w:rPr>
                                <w:i w:val="0"/>
                                <w:color w:val="FFFFFF" w:themeColor="background1"/>
                                <w:sz w:val="24"/>
                              </w:rPr>
                              <w:t>atifie</w:t>
                            </w:r>
                            <w:r w:rsidR="00DF5553">
                              <w:rPr>
                                <w:i w:val="0"/>
                                <w:color w:val="FFFFFF" w:themeColor="background1"/>
                                <w:sz w:val="24"/>
                              </w:rPr>
                              <w:t xml:space="preserve">d by School Council on August </w:t>
                            </w:r>
                            <w:r w:rsidR="002660F8">
                              <w:rPr>
                                <w:i w:val="0"/>
                                <w:color w:val="FFFFFF" w:themeColor="background1"/>
                                <w:sz w:val="24"/>
                              </w:rPr>
                              <w:t>15</w:t>
                            </w:r>
                            <w:r w:rsidR="002660F8" w:rsidRPr="002660F8">
                              <w:rPr>
                                <w:i w:val="0"/>
                                <w:color w:val="FFFFFF" w:themeColor="background1"/>
                                <w:sz w:val="24"/>
                                <w:vertAlign w:val="superscript"/>
                              </w:rPr>
                              <w:t>th</w:t>
                            </w:r>
                            <w:r w:rsidR="002660F8">
                              <w:rPr>
                                <w:i w:val="0"/>
                                <w:color w:val="FFFFFF" w:themeColor="background1"/>
                                <w:sz w:val="24"/>
                              </w:rPr>
                              <w:t xml:space="preserve"> </w:t>
                            </w:r>
                            <w:r w:rsidR="00DF5553">
                              <w:rPr>
                                <w:i w:val="0"/>
                                <w:color w:val="FFFFFF" w:themeColor="background1"/>
                                <w:sz w:val="24"/>
                              </w:rPr>
                              <w:t>2017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6CAD5E" id="_x0000_t202" coordsize="21600,21600" o:spt="202" path="m,l,21600r21600,l21600,xe">
                <v:stroke joinstyle="miter"/>
                <v:path gradientshapeok="t" o:connecttype="rect"/>
              </v:shapetype>
              <v:shape id="Text Box 60" o:spid="_x0000_s1026" type="#_x0000_t202" style="position:absolute;margin-left:-.35pt;margin-top:.75pt;width:303.35pt;height:49.15pt;z-index:251658752;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" fillcolor="#4f81bd [3204]" stroked="f" strokeweight=".5pt">
                <v:textbox inset="0,0,0,0">
                  <w:txbxContent>
                    <w:p w:rsidR="00F02554" w:rsidRPr="006333F7" w:rsidRDefault="00F02554" w:rsidP="00F0255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w:t>
                      </w:r>
                      <w:r w:rsidR="00E510BC">
                        <w:rPr>
                          <w:i w:val="0"/>
                          <w:color w:val="FFFFFF" w:themeColor="background1"/>
                          <w:sz w:val="24"/>
                        </w:rPr>
                        <w:t>atifie</w:t>
                      </w:r>
                      <w:r w:rsidR="00DF5553">
                        <w:rPr>
                          <w:i w:val="0"/>
                          <w:color w:val="FFFFFF" w:themeColor="background1"/>
                          <w:sz w:val="24"/>
                        </w:rPr>
                        <w:t xml:space="preserve">d by School Council on August </w:t>
                      </w:r>
                      <w:r w:rsidR="002660F8">
                        <w:rPr>
                          <w:i w:val="0"/>
                          <w:color w:val="FFFFFF" w:themeColor="background1"/>
                          <w:sz w:val="24"/>
                        </w:rPr>
                        <w:t>15</w:t>
                      </w:r>
                      <w:r w:rsidR="002660F8" w:rsidRPr="002660F8">
                        <w:rPr>
                          <w:i w:val="0"/>
                          <w:color w:val="FFFFFF" w:themeColor="background1"/>
                          <w:sz w:val="24"/>
                          <w:vertAlign w:val="superscript"/>
                        </w:rPr>
                        <w:t>th</w:t>
                      </w:r>
                      <w:r w:rsidR="002660F8">
                        <w:rPr>
                          <w:i w:val="0"/>
                          <w:color w:val="FFFFFF" w:themeColor="background1"/>
                          <w:sz w:val="24"/>
                        </w:rPr>
                        <w:t xml:space="preserve"> </w:t>
                      </w:r>
                      <w:r w:rsidR="00DF5553">
                        <w:rPr>
                          <w:i w:val="0"/>
                          <w:color w:val="FFFFFF" w:themeColor="background1"/>
                          <w:sz w:val="24"/>
                        </w:rPr>
                        <w:t>2017</w:t>
                      </w:r>
                    </w:p>
                  </w:txbxContent>
                </v:textbox>
                <w10:wrap type="square" anchorx="margin" anchory="line"/>
              </v:shape>
            </w:pict>
          </mc:Fallback>
        </mc:AlternateContent>
      </w:r>
    </w:p>
    <w:p w:rsidR="00E826D9" w:rsidRDefault="00E826D9" w:rsidP="00D35632">
      <w:pPr>
        <w:pStyle w:val="FootnoteText"/>
        <w:ind w:left="425"/>
      </w:pPr>
    </w:p>
    <w:p w:rsidR="00E826D9" w:rsidRDefault="00E826D9" w:rsidP="00D35632">
      <w:pPr>
        <w:pStyle w:val="FootnoteText"/>
        <w:ind w:left="425"/>
      </w:pPr>
    </w:p>
    <w:p w:rsidR="00E826D9" w:rsidRDefault="00E826D9" w:rsidP="00D35632">
      <w:pPr>
        <w:pStyle w:val="FootnoteText"/>
        <w:ind w:left="425"/>
      </w:pPr>
    </w:p>
    <w:p w:rsidR="00E826D9" w:rsidRDefault="00E826D9" w:rsidP="00D35632">
      <w:pPr>
        <w:pStyle w:val="FootnoteText"/>
        <w:ind w:left="425"/>
      </w:pPr>
    </w:p>
    <w:p w:rsidR="00E826D9" w:rsidRDefault="00E826D9" w:rsidP="00D35632">
      <w:pPr>
        <w:pStyle w:val="FootnoteText"/>
        <w:ind w:left="425"/>
      </w:pPr>
    </w:p>
    <w:p w:rsidR="00E826D9" w:rsidRDefault="00E826D9" w:rsidP="00D35632">
      <w:pPr>
        <w:pStyle w:val="FootnoteText"/>
        <w:ind w:left="425"/>
      </w:pPr>
    </w:p>
    <w:p w:rsidR="00E826D9" w:rsidRDefault="00E826D9" w:rsidP="00D35632">
      <w:pPr>
        <w:pStyle w:val="FootnoteText"/>
        <w:ind w:left="425"/>
      </w:pPr>
    </w:p>
    <w:p w:rsidR="00E826D9" w:rsidRDefault="00E826D9" w:rsidP="00D35632">
      <w:pPr>
        <w:pStyle w:val="FootnoteText"/>
        <w:ind w:left="425"/>
      </w:pPr>
    </w:p>
    <w:p w:rsidR="00E826D9" w:rsidRDefault="00E826D9" w:rsidP="00D35632">
      <w:pPr>
        <w:pStyle w:val="FootnoteText"/>
        <w:ind w:left="425"/>
      </w:pPr>
    </w:p>
    <w:p w:rsidR="00F02554" w:rsidRPr="0036078E" w:rsidRDefault="00F02554" w:rsidP="00E826D9">
      <w:pPr>
        <w:pStyle w:val="FootnoteText"/>
      </w:pPr>
    </w:p>
    <w:sectPr w:rsidR="00F02554" w:rsidRPr="0036078E" w:rsidSect="000F3980">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88B" w:rsidRDefault="005C288B" w:rsidP="000F3980">
      <w:pPr>
        <w:spacing w:after="0" w:line="240" w:lineRule="auto"/>
      </w:pPr>
      <w:r>
        <w:separator/>
      </w:r>
    </w:p>
  </w:endnote>
  <w:endnote w:type="continuationSeparator" w:id="0">
    <w:p w:rsidR="005C288B" w:rsidRDefault="005C288B"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kkurat">
    <w:altName w:val="Akkura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auto"/>
    <w:pitch w:val="variable"/>
    <w:sig w:usb0="00000003" w:usb1="500079DB" w:usb2="0000001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88B" w:rsidRDefault="005C288B" w:rsidP="000F3980">
      <w:pPr>
        <w:spacing w:after="0" w:line="240" w:lineRule="auto"/>
      </w:pPr>
      <w:r>
        <w:separator/>
      </w:r>
    </w:p>
  </w:footnote>
  <w:footnote w:type="continuationSeparator" w:id="0">
    <w:p w:rsidR="005C288B" w:rsidRDefault="005C288B" w:rsidP="000F3980">
      <w:pPr>
        <w:spacing w:after="0" w:line="240" w:lineRule="auto"/>
      </w:pPr>
      <w:r>
        <w:continuationSeparator/>
      </w:r>
    </w:p>
  </w:footnote>
  <w:footnote w:id="1">
    <w:p w:rsidR="0036078E" w:rsidRDefault="0036078E" w:rsidP="0036078E">
      <w:pPr>
        <w:pStyle w:val="FootnoteText"/>
      </w:pPr>
      <w:r>
        <w:rPr>
          <w:rStyle w:val="FootnoteReference"/>
        </w:rPr>
        <w:footnoteRef/>
      </w:r>
      <w:r>
        <w:t xml:space="preserve"> </w:t>
      </w:r>
      <w:r w:rsidRPr="00434ADC">
        <w:t>Mandatory reporters</w:t>
      </w:r>
      <w:r>
        <w:t xml:space="preserve"> (doctors, nurses, midwives, teachers (including early childhood teachers), principals and police) must report to child protection if they believe on reasonable grounds that a child is in need of protection from physical injury or sexual abuse. </w:t>
      </w:r>
    </w:p>
    <w:p w:rsidR="0036078E" w:rsidRDefault="0036078E" w:rsidP="0036078E">
      <w:pPr>
        <w:pStyle w:val="FootnoteText"/>
      </w:pPr>
      <w:r>
        <w:t xml:space="preserve">See the Department of Health and Human Services website for information about </w:t>
      </w:r>
      <w:hyperlink r:id="rId1" w:history="1">
        <w:r w:rsidRPr="00434ADC">
          <w:rPr>
            <w:rStyle w:val="Hyperlink"/>
          </w:rPr>
          <w:t>how to make a report to child protection</w:t>
        </w:r>
      </w:hyperlink>
      <w:r w:rsidRPr="00434ADC">
        <w:rPr>
          <w:rStyle w:val="Hyperlink"/>
        </w:rPr>
        <w:t xml:space="preserve"> </w:t>
      </w:r>
      <w:r>
        <w:t>&lt;www.dhs.vic.gov.au/about-the-department/documents-and-resources/reports-publications/guide-to-making-a-report-to-child-protection-or-child-first&gt;.</w:t>
      </w:r>
    </w:p>
    <w:p w:rsidR="0036078E" w:rsidRDefault="0036078E" w:rsidP="0036078E">
      <w:pPr>
        <w:pStyle w:val="FootnoteText"/>
      </w:pPr>
    </w:p>
  </w:footnote>
  <w:footnote w:id="2">
    <w:p w:rsidR="0036078E" w:rsidRPr="00D238D3" w:rsidRDefault="0036078E" w:rsidP="0036078E">
      <w:pPr>
        <w:pStyle w:val="FootnoteText"/>
      </w:pPr>
      <w:r>
        <w:rPr>
          <w:rStyle w:val="FootnoteReference"/>
        </w:rPr>
        <w:footnoteRef/>
      </w:r>
      <w:r>
        <w:t xml:space="preserve"> For example behaviour, please see </w:t>
      </w:r>
      <w:hyperlink r:id="rId2" w:history="1">
        <w:r w:rsidRPr="00D238D3">
          <w:rPr>
            <w:rStyle w:val="Hyperlink"/>
            <w:b/>
          </w:rPr>
          <w:t>An Overview of the Victorian child safe standards</w:t>
        </w:r>
      </w:hyperlink>
      <w:r>
        <w:rPr>
          <w:b/>
        </w:rPr>
        <w:t xml:space="preserve">: </w:t>
      </w:r>
      <w:r w:rsidRPr="00D238D3">
        <w:t>&lt;www.dhs.vic.gov.au/__data/assets/word_doc/0005/955598/Child-safe-standards_overview.doc</w:t>
      </w:r>
      <w:r>
        <w:t>&gt;</w:t>
      </w:r>
    </w:p>
    <w:p w:rsidR="0036078E" w:rsidRDefault="0036078E" w:rsidP="0036078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5C60E8"/>
    <w:multiLevelType w:val="hybridMultilevel"/>
    <w:tmpl w:val="4E267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1C51CE"/>
    <w:multiLevelType w:val="hybridMultilevel"/>
    <w:tmpl w:val="30244D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03634F"/>
    <w:multiLevelType w:val="hybridMultilevel"/>
    <w:tmpl w:val="520C0468"/>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4" w15:restartNumberingAfterBreak="0">
    <w:nsid w:val="1E6F4BF9"/>
    <w:multiLevelType w:val="hybridMultilevel"/>
    <w:tmpl w:val="C57E2A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2F915ED"/>
    <w:multiLevelType w:val="hybridMultilevel"/>
    <w:tmpl w:val="B54C9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678136E"/>
    <w:multiLevelType w:val="hybridMultilevel"/>
    <w:tmpl w:val="1A0CC24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5B5C1AA2"/>
    <w:multiLevelType w:val="hybridMultilevel"/>
    <w:tmpl w:val="C9D21C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C5209A8"/>
    <w:multiLevelType w:val="hybridMultilevel"/>
    <w:tmpl w:val="2FAAF4E4"/>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5E2E45A0"/>
    <w:multiLevelType w:val="hybridMultilevel"/>
    <w:tmpl w:val="86620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11D6117"/>
    <w:multiLevelType w:val="hybridMultilevel"/>
    <w:tmpl w:val="13DAEA86"/>
    <w:lvl w:ilvl="0" w:tplc="FFFFFFFF">
      <w:start w:val="1"/>
      <w:numFmt w:val="bullet"/>
      <w:lvlText w:val=""/>
      <w:legacy w:legacy="1" w:legacySpace="0" w:legacyIndent="360"/>
      <w:lvlJc w:val="left"/>
      <w:pPr>
        <w:ind w:left="785"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2" w15:restartNumberingAfterBreak="0">
    <w:nsid w:val="68F42FBD"/>
    <w:multiLevelType w:val="multilevel"/>
    <w:tmpl w:val="27B0E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784D97"/>
    <w:multiLevelType w:val="hybridMultilevel"/>
    <w:tmpl w:val="A1DA9BB0"/>
    <w:lvl w:ilvl="0" w:tplc="39524F68">
      <w:start w:val="1"/>
      <w:numFmt w:val="decimal"/>
      <w:lvlText w:val="%1."/>
      <w:lvlJc w:val="left"/>
      <w:pPr>
        <w:ind w:left="800" w:hanging="360"/>
      </w:pPr>
      <w:rPr>
        <w:rFonts w:ascii="Akkurat" w:hAnsi="Akkurat" w:cstheme="minorBidi" w:hint="default"/>
        <w:b w:val="0"/>
      </w:rPr>
    </w:lvl>
    <w:lvl w:ilvl="1" w:tplc="08090019" w:tentative="1">
      <w:start w:val="1"/>
      <w:numFmt w:val="lowerLetter"/>
      <w:lvlText w:val="%2."/>
      <w:lvlJc w:val="left"/>
      <w:pPr>
        <w:ind w:left="1520" w:hanging="360"/>
      </w:pPr>
    </w:lvl>
    <w:lvl w:ilvl="2" w:tplc="0809001B" w:tentative="1">
      <w:start w:val="1"/>
      <w:numFmt w:val="lowerRoman"/>
      <w:lvlText w:val="%3."/>
      <w:lvlJc w:val="right"/>
      <w:pPr>
        <w:ind w:left="2240" w:hanging="180"/>
      </w:pPr>
    </w:lvl>
    <w:lvl w:ilvl="3" w:tplc="0809000F" w:tentative="1">
      <w:start w:val="1"/>
      <w:numFmt w:val="decimal"/>
      <w:lvlText w:val="%4."/>
      <w:lvlJc w:val="left"/>
      <w:pPr>
        <w:ind w:left="2960" w:hanging="360"/>
      </w:pPr>
    </w:lvl>
    <w:lvl w:ilvl="4" w:tplc="08090019" w:tentative="1">
      <w:start w:val="1"/>
      <w:numFmt w:val="lowerLetter"/>
      <w:lvlText w:val="%5."/>
      <w:lvlJc w:val="left"/>
      <w:pPr>
        <w:ind w:left="3680" w:hanging="360"/>
      </w:pPr>
    </w:lvl>
    <w:lvl w:ilvl="5" w:tplc="0809001B" w:tentative="1">
      <w:start w:val="1"/>
      <w:numFmt w:val="lowerRoman"/>
      <w:lvlText w:val="%6."/>
      <w:lvlJc w:val="right"/>
      <w:pPr>
        <w:ind w:left="4400" w:hanging="180"/>
      </w:pPr>
    </w:lvl>
    <w:lvl w:ilvl="6" w:tplc="0809000F" w:tentative="1">
      <w:start w:val="1"/>
      <w:numFmt w:val="decimal"/>
      <w:lvlText w:val="%7."/>
      <w:lvlJc w:val="left"/>
      <w:pPr>
        <w:ind w:left="5120" w:hanging="360"/>
      </w:pPr>
    </w:lvl>
    <w:lvl w:ilvl="7" w:tplc="08090019" w:tentative="1">
      <w:start w:val="1"/>
      <w:numFmt w:val="lowerLetter"/>
      <w:lvlText w:val="%8."/>
      <w:lvlJc w:val="left"/>
      <w:pPr>
        <w:ind w:left="5840" w:hanging="360"/>
      </w:pPr>
    </w:lvl>
    <w:lvl w:ilvl="8" w:tplc="0809001B" w:tentative="1">
      <w:start w:val="1"/>
      <w:numFmt w:val="lowerRoman"/>
      <w:lvlText w:val="%9."/>
      <w:lvlJc w:val="right"/>
      <w:pPr>
        <w:ind w:left="6560" w:hanging="180"/>
      </w:p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5"/>
  </w:num>
  <w:num w:numId="3">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4">
    <w:abstractNumId w:val="9"/>
  </w:num>
  <w:num w:numId="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6"/>
  </w:num>
  <w:num w:numId="7">
    <w:abstractNumId w:val="8"/>
  </w:num>
  <w:num w:numId="8">
    <w:abstractNumId w:val="3"/>
  </w:num>
  <w:num w:numId="9">
    <w:abstractNumId w:val="11"/>
  </w:num>
  <w:num w:numId="10">
    <w:abstractNumId w:val="13"/>
  </w:num>
  <w:num w:numId="11">
    <w:abstractNumId w:val="2"/>
  </w:num>
  <w:num w:numId="12">
    <w:abstractNumId w:val="4"/>
  </w:num>
  <w:num w:numId="13">
    <w:abstractNumId w:val="7"/>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F3980"/>
    <w:rsid w:val="00110BB2"/>
    <w:rsid w:val="00176426"/>
    <w:rsid w:val="00262F9B"/>
    <w:rsid w:val="002660F8"/>
    <w:rsid w:val="00266FE5"/>
    <w:rsid w:val="0027133A"/>
    <w:rsid w:val="003149E4"/>
    <w:rsid w:val="0036078E"/>
    <w:rsid w:val="00385649"/>
    <w:rsid w:val="004A728D"/>
    <w:rsid w:val="0059578E"/>
    <w:rsid w:val="005C288B"/>
    <w:rsid w:val="005C4DDA"/>
    <w:rsid w:val="005E2D03"/>
    <w:rsid w:val="00621411"/>
    <w:rsid w:val="006333F7"/>
    <w:rsid w:val="00744E68"/>
    <w:rsid w:val="007E65A5"/>
    <w:rsid w:val="008765C3"/>
    <w:rsid w:val="00A914EF"/>
    <w:rsid w:val="00A97C73"/>
    <w:rsid w:val="00B3583B"/>
    <w:rsid w:val="00B82872"/>
    <w:rsid w:val="00B83C41"/>
    <w:rsid w:val="00BB0916"/>
    <w:rsid w:val="00BF239B"/>
    <w:rsid w:val="00C24AA1"/>
    <w:rsid w:val="00C90EBE"/>
    <w:rsid w:val="00CF6E24"/>
    <w:rsid w:val="00D07F40"/>
    <w:rsid w:val="00D35632"/>
    <w:rsid w:val="00D43DE3"/>
    <w:rsid w:val="00D96BAB"/>
    <w:rsid w:val="00DD6D5C"/>
    <w:rsid w:val="00DF5553"/>
    <w:rsid w:val="00E510BC"/>
    <w:rsid w:val="00E70C0F"/>
    <w:rsid w:val="00E826D9"/>
    <w:rsid w:val="00EE1BA3"/>
    <w:rsid w:val="00F02554"/>
    <w:rsid w:val="00F2059A"/>
    <w:rsid w:val="00F27273"/>
    <w:rsid w:val="00F959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63AFD6"/>
  <w15:docId w15:val="{FB2D09B4-F269-4016-82DE-B94CC45D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6333F7"/>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6333F7"/>
    <w:rPr>
      <w:rFonts w:eastAsiaTheme="minorEastAsia"/>
      <w:b/>
      <w:bCs/>
      <w:i/>
      <w:iCs/>
      <w:color w:val="4F81BD" w:themeColor="accent1"/>
      <w:lang w:val="en-US" w:eastAsia="ja-JP"/>
    </w:rPr>
  </w:style>
  <w:style w:type="character" w:styleId="Strong">
    <w:name w:val="Strong"/>
    <w:basedOn w:val="DefaultParagraphFont"/>
    <w:uiPriority w:val="22"/>
    <w:qFormat/>
    <w:rsid w:val="00A914EF"/>
    <w:rPr>
      <w:b/>
      <w:bCs/>
    </w:rPr>
  </w:style>
  <w:style w:type="paragraph" w:styleId="ListParagraph">
    <w:name w:val="List Paragraph"/>
    <w:basedOn w:val="Normal"/>
    <w:uiPriority w:val="34"/>
    <w:qFormat/>
    <w:rsid w:val="00A914EF"/>
    <w:pPr>
      <w:ind w:left="720"/>
      <w:contextualSpacing/>
    </w:pPr>
  </w:style>
  <w:style w:type="paragraph" w:customStyle="1" w:styleId="Text">
    <w:name w:val="Text"/>
    <w:next w:val="Normal"/>
    <w:qFormat/>
    <w:rsid w:val="00E510BC"/>
    <w:pPr>
      <w:spacing w:after="120" w:line="240" w:lineRule="auto"/>
    </w:pPr>
    <w:rPr>
      <w:rFonts w:ascii="Helvetica Neue" w:eastAsia="MS Mincho" w:hAnsi="Helvetica Neue" w:cs="Arial"/>
      <w:color w:val="212121"/>
      <w:sz w:val="20"/>
      <w:szCs w:val="24"/>
      <w:lang w:val="en-US"/>
    </w:rPr>
  </w:style>
  <w:style w:type="paragraph" w:styleId="FootnoteText">
    <w:name w:val="footnote text"/>
    <w:basedOn w:val="Text"/>
    <w:link w:val="FootnoteTextChar"/>
    <w:uiPriority w:val="8"/>
    <w:unhideWhenUsed/>
    <w:rsid w:val="00B82872"/>
    <w:pPr>
      <w:spacing w:after="0"/>
    </w:pPr>
    <w:rPr>
      <w:rFonts w:ascii="Calibri" w:hAnsi="Calibri" w:cs="Times New Roman"/>
      <w:bCs/>
      <w:sz w:val="16"/>
      <w:lang w:val="en-AU"/>
    </w:rPr>
  </w:style>
  <w:style w:type="character" w:customStyle="1" w:styleId="FootnoteTextChar">
    <w:name w:val="Footnote Text Char"/>
    <w:basedOn w:val="DefaultParagraphFont"/>
    <w:link w:val="FootnoteText"/>
    <w:uiPriority w:val="8"/>
    <w:rsid w:val="00B82872"/>
    <w:rPr>
      <w:rFonts w:ascii="Calibri" w:eastAsia="MS Mincho" w:hAnsi="Calibri" w:cs="Times New Roman"/>
      <w:bCs/>
      <w:color w:val="212121"/>
      <w:sz w:val="16"/>
      <w:szCs w:val="24"/>
    </w:rPr>
  </w:style>
  <w:style w:type="character" w:styleId="Hyperlink">
    <w:name w:val="Hyperlink"/>
    <w:uiPriority w:val="99"/>
    <w:unhideWhenUsed/>
    <w:rsid w:val="00B82872"/>
    <w:rPr>
      <w:color w:val="0000FF"/>
      <w:u w:val="single"/>
    </w:rPr>
  </w:style>
  <w:style w:type="character" w:styleId="FootnoteReference">
    <w:name w:val="footnote reference"/>
    <w:basedOn w:val="DefaultParagraphFont"/>
    <w:uiPriority w:val="8"/>
    <w:unhideWhenUsed/>
    <w:rsid w:val="00B82872"/>
    <w:rPr>
      <w:vertAlign w:val="superscript"/>
    </w:rPr>
  </w:style>
  <w:style w:type="paragraph" w:styleId="CommentText">
    <w:name w:val="annotation text"/>
    <w:basedOn w:val="Normal"/>
    <w:link w:val="CommentTextChar"/>
    <w:uiPriority w:val="99"/>
    <w:unhideWhenUsed/>
    <w:rsid w:val="00B82872"/>
    <w:pPr>
      <w:spacing w:line="240" w:lineRule="auto"/>
    </w:pPr>
    <w:rPr>
      <w:rFonts w:eastAsiaTheme="minorEastAsia"/>
      <w:sz w:val="20"/>
      <w:szCs w:val="20"/>
      <w:lang w:eastAsia="en-AU"/>
    </w:rPr>
  </w:style>
  <w:style w:type="character" w:customStyle="1" w:styleId="CommentTextChar">
    <w:name w:val="Comment Text Char"/>
    <w:basedOn w:val="DefaultParagraphFont"/>
    <w:link w:val="CommentText"/>
    <w:uiPriority w:val="99"/>
    <w:rsid w:val="00B82872"/>
    <w:rPr>
      <w:rFonts w:eastAsiaTheme="minorEastAsia"/>
      <w:sz w:val="20"/>
      <w:szCs w:val="20"/>
      <w:lang w:eastAsia="en-AU"/>
    </w:rPr>
  </w:style>
  <w:style w:type="paragraph" w:customStyle="1" w:styleId="DHHSbody">
    <w:name w:val="DHHS body"/>
    <w:qFormat/>
    <w:rsid w:val="00F9596C"/>
    <w:pPr>
      <w:spacing w:after="120" w:line="270" w:lineRule="atLeast"/>
    </w:pPr>
    <w:rPr>
      <w:rFonts w:ascii="Arial" w:eastAsia="Times"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dhs.vic.gov.au/__data/assets/word_doc/0005/955598/Child-safe-standards_overview.doc" TargetMode="External"/><Relationship Id="rId1" Type="http://schemas.openxmlformats.org/officeDocument/2006/relationships/hyperlink" Target="http://www.dhs.vic.gov.au/about-the-department/documents-and-resources/reports-publications/guide-to-making-a-report-to-child-protection-or-child-fir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31</cp:revision>
  <cp:lastPrinted>2017-08-15T06:36:00Z</cp:lastPrinted>
  <dcterms:created xsi:type="dcterms:W3CDTF">2014-05-09T06:48:00Z</dcterms:created>
  <dcterms:modified xsi:type="dcterms:W3CDTF">2017-08-24T01:51:00Z</dcterms:modified>
</cp:coreProperties>
</file>